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 w:before="0"/>
      </w:pPr>
      <w:r>
        <w:rPr>
          <w:rFonts w:ascii="Sarabun" w:hAnsi="Sarabun" w:cs="Sarabun"/>
          <w:b w:val="0"/>
          <w:color w:val="5B6B68"/>
          <w:sz w:val="22"/>
        </w:rPr>
        <w:t>Lead+D Lab · EMBA OD 2602607 · Survey Feedback</w:t>
      </w:r>
    </w:p>
    <w:p>
      <w:pPr>
        <w:spacing w:after="20" w:before="0"/>
      </w:pPr>
      <w:r>
        <w:rPr>
          <w:rFonts w:ascii="Sarabun" w:hAnsi="Sarabun" w:cs="Sarabun"/>
          <w:b/>
          <w:color w:val="006B64"/>
          <w:sz w:val="40"/>
        </w:rPr>
        <w:t>กลุ่ม 3 · ฝ่ายพัฒนานิสิต</w:t>
      </w:r>
    </w:p>
    <w:p>
      <w:pPr>
        <w:spacing w:after="80" w:before="0"/>
      </w:pPr>
      <w:r>
        <w:rPr>
          <w:rFonts w:ascii="Sarabun" w:hAnsi="Sarabun" w:cs="Sarabun"/>
          <w:b w:val="0"/>
          <w:color w:val="5B6B68"/>
          <w:sz w:val="26"/>
        </w:rPr>
        <w:t>แบบวินิจฉัยองค์กร: เวอร์ชันเว็บ (Qualtrics)</w:t>
      </w:r>
    </w:p>
    <w:p>
      <w:pPr>
        <w:spacing w:after="160" w:before="0"/>
      </w:pPr>
      <w:r>
        <w:rPr>
          <w:rFonts w:ascii="Sarabun" w:hAnsi="Sarabun" w:cs="Sarabun"/>
          <w:b/>
          <w:color w:val="006B64"/>
          <w:sz w:val="28"/>
        </w:rPr>
        <w:t>เนื้อหาของน้อง ๆ กลุ่มพัฒนานิสิตครอบคลุมและตั้งใจมากครับ ผมเห็นความพยายามชัด แต่ก่อนจะส่งถึงมือคนตอบจริง มีเรื่องสำคัญที่สุดที่ต้องทำก่อน คือจัดให้เหลือฉบับเดียว เพราะตอนนี้ในไฟล์เดียวมีหลายร่างปนกันอยู่ พอจัดเสร็จ ของดีที่น้อง ๆ มีจะเปล่งออกมาเอง</w:t>
      </w:r>
    </w:p>
    <w:p>
      <w:pPr>
        <w:spacing w:before="320" w:after="120"/>
        <w:shd w:val="clear" w:fill="b3e6e7"/>
      </w:pPr>
      <w:r>
        <w:rPr>
          <w:rFonts w:ascii="Sarabun" w:hAnsi="Sarabun" w:cs="Sarabun"/>
          <w:b/>
          <w:color w:val="006B64"/>
          <w:sz w:val="30"/>
        </w:rPr>
        <w:t xml:space="preserve">  สรุปผลการตรวจ</w:t>
      </w:r>
    </w:p>
    <w:p>
      <w:pPr>
        <w:spacing w:after="80" w:before="80"/>
      </w:pP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7632"/>
      </w:tblGrid>
      <w:tr>
        <w:tc>
          <w:tcPr>
            <w:tcW w:type="dxa" w:w="1440"/>
            <w:shd w:val="clear" w:fill="e3f5ec"/>
          </w:tcPr>
          <w:p>
            <w:r>
              <w:rPr>
                <w:rFonts w:ascii="Sarabun" w:hAnsi="Sarabun" w:cs="Sarabun"/>
                <w:b/>
                <w:color w:val="1F7D52"/>
                <w:sz w:val="24"/>
              </w:rPr>
              <w:t>ผ่าน</w:t>
            </w:r>
          </w:p>
        </w:tc>
        <w:tc>
          <w:tcPr>
            <w:tcW w:type="dxa" w:w="7632"/>
          </w:tcPr>
          <w:p>
            <w:r>
              <w:rPr>
                <w:rFonts w:ascii="Sarabun" w:hAnsi="Sarabun" w:cs="Sarabun"/>
                <w:color w:val="1A2B29"/>
                <w:sz w:val="26"/>
              </w:rPr>
              <w:t>เนื้อหาครอบคลุม 6 ด้าน (บุคลากร กระบวนการ โครงสร้าง สภาพแวดล้อม ความผูกพัน แรงจูงใจ) และพยายามดึงประเด็นจากการสัมภาษณ์มาเสริม</w:t>
            </w:r>
          </w:p>
        </w:tc>
      </w:tr>
      <w:tr>
        <w:tc>
          <w:tcPr>
            <w:tcW w:type="dxa" w:w="1440"/>
            <w:shd w:val="clear" w:fill="e3f5ec"/>
          </w:tcPr>
          <w:p>
            <w:r>
              <w:rPr>
                <w:rFonts w:ascii="Sarabun" w:hAnsi="Sarabun" w:cs="Sarabun"/>
                <w:b/>
                <w:color w:val="1F7D52"/>
                <w:sz w:val="24"/>
              </w:rPr>
              <w:t>ผ่าน</w:t>
            </w:r>
          </w:p>
        </w:tc>
        <w:tc>
          <w:tcPr>
            <w:tcW w:type="dxa" w:w="7632"/>
          </w:tcPr>
          <w:p>
            <w:r>
              <w:rPr>
                <w:rFonts w:ascii="Sarabun" w:hAnsi="Sarabun" w:cs="Sarabun"/>
                <w:color w:val="1A2B29"/>
                <w:sz w:val="26"/>
              </w:rPr>
              <w:t>มีคำถามปลายเปิดให้เล่าเชิงลึก</w:t>
            </w:r>
          </w:p>
        </w:tc>
      </w:tr>
      <w:tr>
        <w:tc>
          <w:tcPr>
            <w:tcW w:type="dxa" w:w="1440"/>
            <w:shd w:val="clear" w:fill="fbe6e4"/>
          </w:tcPr>
          <w:p>
            <w:r>
              <w:rPr>
                <w:rFonts w:ascii="Sarabun" w:hAnsi="Sarabun" w:cs="Sarabun"/>
                <w:b/>
                <w:color w:val="C03A32"/>
                <w:sz w:val="24"/>
              </w:rPr>
              <w:t>ควรแก้</w:t>
            </w:r>
          </w:p>
        </w:tc>
        <w:tc>
          <w:tcPr>
            <w:tcW w:type="dxa" w:w="7632"/>
          </w:tcPr>
          <w:p>
            <w:r>
              <w:rPr>
                <w:rFonts w:ascii="Sarabun" w:hAnsi="Sarabun" w:cs="Sarabun"/>
                <w:color w:val="1A2B29"/>
                <w:sz w:val="26"/>
              </w:rPr>
              <w:t>ในไฟล์เดียวมีหลายร่างปนกัน บทนำซ้ำหลายครั้ง ชุดข้อมูลส่วนตัวซ้ำ 3-4 ชุด ปลายเปิดซ้ำหลายชุด ต้องเหลือฉบับเดียว</w:t>
            </w:r>
          </w:p>
        </w:tc>
      </w:tr>
      <w:tr>
        <w:tc>
          <w:tcPr>
            <w:tcW w:type="dxa" w:w="1440"/>
            <w:shd w:val="clear" w:fill="fbe6e4"/>
          </w:tcPr>
          <w:p>
            <w:r>
              <w:rPr>
                <w:rFonts w:ascii="Sarabun" w:hAnsi="Sarabun" w:cs="Sarabun"/>
                <w:b/>
                <w:color w:val="C03A32"/>
                <w:sz w:val="24"/>
              </w:rPr>
              <w:t>ควรแก้</w:t>
            </w:r>
          </w:p>
        </w:tc>
        <w:tc>
          <w:tcPr>
            <w:tcW w:type="dxa" w:w="7632"/>
          </w:tcPr>
          <w:p>
            <w:r>
              <w:rPr>
                <w:rFonts w:ascii="Sarabun" w:hAnsi="Sarabun" w:cs="Sarabun"/>
                <w:color w:val="1A2B29"/>
                <w:sz w:val="26"/>
              </w:rPr>
              <w:t>จำนวนระดับสเกลไม่เท่ากัน บางชุด 5 ระดับ บาง 4 บาง 3 บาง 6 และมีชุด 2 ระดับ ทำให้เทียบข้ามด้านไม่ได้</w:t>
            </w:r>
          </w:p>
        </w:tc>
      </w:tr>
      <w:tr>
        <w:tc>
          <w:tcPr>
            <w:tcW w:type="dxa" w:w="1440"/>
            <w:shd w:val="clear" w:fill="fdf1dc"/>
          </w:tcPr>
          <w:p>
            <w:r>
              <w:rPr>
                <w:rFonts w:ascii="Sarabun" w:hAnsi="Sarabun" w:cs="Sarabun"/>
                <w:b/>
                <w:color w:val="B06E00"/>
                <w:sz w:val="24"/>
              </w:rPr>
              <w:t>ปรับ</w:t>
            </w:r>
          </w:p>
        </w:tc>
        <w:tc>
          <w:tcPr>
            <w:tcW w:type="dxa" w:w="7632"/>
          </w:tcPr>
          <w:p>
            <w:r>
              <w:rPr>
                <w:rFonts w:ascii="Sarabun" w:hAnsi="Sarabun" w:cs="Sarabun"/>
                <w:color w:val="1A2B29"/>
                <w:sz w:val="26"/>
              </w:rPr>
              <w:t>ข้อมูลส่วนตัว (เพศ อายุ) ในบางร่างถูกวางไว้ต้น Survey ควรอยู่ท้าย</w:t>
            </w:r>
          </w:p>
        </w:tc>
      </w:tr>
    </w:tbl>
    <w:p>
      <w:pPr>
        <w:spacing w:after="120" w:before="80"/>
      </w:pPr>
    </w:p>
    <w:p>
      <w:pPr>
        <w:spacing w:before="320" w:after="120"/>
        <w:shd w:val="clear" w:fill="b3e6e7"/>
      </w:pPr>
      <w:r>
        <w:rPr>
          <w:rFonts w:ascii="Sarabun" w:hAnsi="Sarabun" w:cs="Sarabun"/>
          <w:b/>
          <w:color w:val="006B64"/>
          <w:sz w:val="30"/>
        </w:rPr>
        <w:t xml:space="preserve">  จุดแข็ง</w:t>
      </w:r>
    </w:p>
    <w:p>
      <w:pPr>
        <w:spacing w:after="120" w:before="0"/>
      </w:pPr>
      <w:r>
        <w:rPr>
          <w:rFonts w:ascii="Sarabun" w:hAnsi="Sarabun" w:cs="Sarabun"/>
          <w:b w:val="0"/>
          <w:color w:val="1A2B29"/>
          <w:sz w:val="27"/>
        </w:rPr>
        <w:t>ผมเห็นความตั้งใจของน้อง ๆ ชัดมากครับ การวางกรอบหกด้านให้ครบทุกมุมขององค์กร แล้วพยายามเอาสิ่งที่ได้จากการสัมภาษณ์มาแปลงเป็นคำถาม เป็นวิธีคิดที่ถูกทางของคนทำงานวินิจฉัยจริง ๆ เนื้อในมีของครับ ขาดแค่จัดให้เป็นระเบียบ แล้วมันจะกลายเป็นเครื่องมือที่ใช้ได้จริง</w:t>
      </w:r>
    </w:p>
    <w:p>
      <w:pPr>
        <w:spacing w:before="320" w:after="120"/>
        <w:shd w:val="clear" w:fill="b3e6e7"/>
      </w:pPr>
      <w:r>
        <w:rPr>
          <w:rFonts w:ascii="Sarabun" w:hAnsi="Sarabun" w:cs="Sarabun"/>
          <w:b/>
          <w:color w:val="006B64"/>
          <w:sz w:val="30"/>
        </w:rPr>
        <w:t xml:space="preserve">  สิ่งที่ควรปรับ</w:t>
      </w:r>
    </w:p>
    <w:p>
      <w:pPr>
        <w:spacing w:after="40" w:before="120"/>
      </w:pPr>
      <w:r>
        <w:rPr>
          <w:rFonts w:ascii="Sarabun" w:hAnsi="Sarabun" w:cs="Sarabun"/>
          <w:b/>
          <w:color w:val="1A2B29"/>
          <w:sz w:val="28"/>
        </w:rPr>
        <w:t>1. จัดให้เหลือฉบับเดียวก่อนเป็นอันดับแรก</w:t>
      </w:r>
    </w:p>
    <w:p>
      <w:pPr>
        <w:spacing w:after="80" w:before="0"/>
      </w:pPr>
      <w:r>
        <w:rPr>
          <w:rFonts w:ascii="Sarabun" w:hAnsi="Sarabun" w:cs="Sarabun"/>
          <w:b w:val="0"/>
          <w:color w:val="1A2B29"/>
          <w:sz w:val="27"/>
        </w:rPr>
        <w:t>ตอนนี้ในไฟล์เดียวมีร่างหลายชุดค้างอยู่พร้อมกัน บทนำปรากฏซ้ำหลายครั้ง ชุดข้อมูลส่วนตัวและชุดปลายเปิดก็มีซ้ำหลายชุด ถ้าปล่อยแบบนี้ ผู้ตอบอาจเจอคำถามเดิมซ้ำหรือเจอหลายร่างปนกัน ขอให้เลือกร่างที่สมบูรณ์ที่สุดไว้ชุดเดียว แล้วลบที่เหลือออกให้หมด นี่คือสิ่งที่ต้องทำก่อนอื่น</w:t>
      </w:r>
    </w:p>
    <w:p>
      <w:pPr>
        <w:spacing w:after="40" w:before="120"/>
      </w:pPr>
      <w:r>
        <w:rPr>
          <w:rFonts w:ascii="Sarabun" w:hAnsi="Sarabun" w:cs="Sarabun"/>
          <w:b/>
          <w:color w:val="1A2B29"/>
          <w:sz w:val="28"/>
        </w:rPr>
        <w:t>2. ทำให้สเกลทุกชุดมีจำนวนระดับเท่ากัน</w:t>
      </w:r>
    </w:p>
    <w:p>
      <w:pPr>
        <w:spacing w:after="80" w:before="0"/>
      </w:pPr>
      <w:r>
        <w:rPr>
          <w:rFonts w:ascii="Sarabun" w:hAnsi="Sarabun" w:cs="Sarabun"/>
          <w:b w:val="0"/>
          <w:color w:val="1A2B29"/>
          <w:sz w:val="27"/>
        </w:rPr>
        <w:t>ตอนนี้แต่ละชุดมีจำนวนระดับไม่เท่ากัน ตั้งแต่ 2 ถึง 6 ระดับ ทำให้เทียบคะแนนข้ามด้านไม่ได้ ขอให้ตั้งเป็น 5 ระดับเท่ากันทั้งฉบับ</w:t>
      </w:r>
    </w:p>
    <w:p>
      <w:pPr>
        <w:spacing w:after="40" w:before="120"/>
      </w:pPr>
      <w:r>
        <w:rPr>
          <w:rFonts w:ascii="Sarabun" w:hAnsi="Sarabun" w:cs="Sarabun"/>
          <w:b/>
          <w:color w:val="1A2B29"/>
          <w:sz w:val="28"/>
        </w:rPr>
        <w:t>3. ย้ายข้อมูลส่วนตัวไปไว้ท้าย Survey</w:t>
      </w:r>
    </w:p>
    <w:p>
      <w:pPr>
        <w:spacing w:after="80" w:before="0"/>
      </w:pPr>
      <w:r>
        <w:rPr>
          <w:rFonts w:ascii="Sarabun" w:hAnsi="Sarabun" w:cs="Sarabun"/>
          <w:b w:val="0"/>
          <w:color w:val="1A2B29"/>
          <w:sz w:val="27"/>
        </w:rPr>
        <w:t>คำถามเพศและอายุที่บางร่างอยู่ต้น Survey ขอให้ย้ายไปไว้ท้าย Survey</w:t>
      </w:r>
    </w:p>
    <w:p>
      <w:pPr>
        <w:spacing w:before="320" w:after="120"/>
        <w:shd w:val="clear" w:fill="b3e6e7"/>
      </w:pPr>
      <w:r>
        <w:rPr>
          <w:rFonts w:ascii="Sarabun" w:hAnsi="Sarabun" w:cs="Sarabun"/>
          <w:b/>
          <w:color w:val="006B64"/>
          <w:sz w:val="30"/>
        </w:rPr>
        <w:t xml:space="preserve">  สิ่งที่ปรับได้ทันที</w:t>
      </w:r>
    </w:p>
    <w:p>
      <w:pPr>
        <w:pStyle w:val="ListBullet"/>
        <w:spacing w:after="60"/>
      </w:pPr>
      <w:r>
        <w:rPr>
          <w:rFonts w:ascii="Sarabun" w:hAnsi="Sarabun" w:cs="Sarabun"/>
          <w:color w:val="1A2B29"/>
          <w:sz w:val="27"/>
        </w:rPr>
        <w:t>ลบร่างเก่าที่ค้างอยู่ เหลือชุดเดียวที่สมบูรณ์</w:t>
      </w:r>
    </w:p>
    <w:p>
      <w:pPr>
        <w:pStyle w:val="ListBullet"/>
        <w:spacing w:after="60"/>
      </w:pPr>
      <w:r>
        <w:rPr>
          <w:rFonts w:ascii="Sarabun" w:hAnsi="Sarabun" w:cs="Sarabun"/>
          <w:color w:val="1A2B29"/>
          <w:sz w:val="27"/>
        </w:rPr>
        <w:t>ตั้งสเกลให้เป็น 5 ระดับเท่ากันทุกชุด</w:t>
      </w:r>
    </w:p>
    <w:p>
      <w:pPr>
        <w:pStyle w:val="ListBullet"/>
        <w:spacing w:after="60"/>
      </w:pPr>
      <w:r>
        <w:rPr>
          <w:rFonts w:ascii="Sarabun" w:hAnsi="Sarabun" w:cs="Sarabun"/>
          <w:color w:val="1A2B29"/>
          <w:sz w:val="27"/>
        </w:rPr>
        <w:t>ย้ายข้อมูลส่วนตัวไปไว้ท้าย Survey</w:t>
      </w:r>
    </w:p>
    <w:p>
      <w:pPr>
        <w:pStyle w:val="ListBullet"/>
        <w:spacing w:after="60"/>
      </w:pPr>
      <w:r>
        <w:rPr>
          <w:rFonts w:ascii="Sarabun" w:hAnsi="Sarabun" w:cs="Sarabun"/>
          <w:color w:val="1A2B29"/>
          <w:sz w:val="27"/>
        </w:rPr>
        <w:t>ทดสอบกับเพื่อน 5 คน เพื่อยืนยันว่าผู้ตอบไม่เจอคำถามซ้ำ</w:t>
      </w:r>
    </w:p>
    <w:p>
      <w:pPr>
        <w:spacing w:after="80" w:before="240"/>
      </w:pPr>
      <w:r>
        <w:rPr>
          <w:rFonts w:ascii="Sarabun" w:hAnsi="Sarabun" w:cs="Sarabun"/>
          <w:b w:val="0"/>
          <w:color w:val="1A2B29"/>
          <w:sz w:val="27"/>
        </w:rPr>
        <w:t>อย่าเพิ่งท้อนะครับ งานนี้ไม่ได้แย่ ของดีแค่ถูกกองรวมกันอยู่ พอจัดให้เหลือฉบับเดียว ทำสเกลให้เท่ากัน แล้วย้ายข้อมูลส่วนตัวไปท้าย Survey แบบสอบถามนี้จะเป็นเครื่องมือที่ใช้ได้จริงเลยครับ ผมเชียร์อยู่</w:t>
      </w:r>
    </w:p>
    <w:p>
      <w:pPr>
        <w:spacing w:before="320" w:after="120"/>
        <w:shd w:val="clear" w:fill="b3e6e7"/>
      </w:pPr>
      <w:r>
        <w:rPr>
          <w:rFonts w:ascii="Sarabun" w:hAnsi="Sarabun" w:cs="Sarabun"/>
          <w:b/>
          <w:color w:val="006B64"/>
          <w:sz w:val="30"/>
        </w:rPr>
        <w:t xml:space="preserve">  เกณฑ์ตรวจทานคุณภาพแบบสอบถาม</w:t>
      </w:r>
    </w:p>
    <w:p>
      <w:pPr>
        <w:spacing w:after="120" w:before="0"/>
      </w:pPr>
      <w:r>
        <w:rPr>
          <w:rFonts w:ascii="Sarabun" w:hAnsi="Sarabun" w:cs="Sarabun"/>
          <w:b w:val="0"/>
          <w:color w:val="5B6B68"/>
          <w:sz w:val="24"/>
        </w:rPr>
        <w:t>เกณฑ์ตรวจทานทีละข้อ พร้อมแนวปฏิบัติที่ดี (มาตรฐานที่ควรทำ) และผลของกลุ่มนี้รายข้อ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216"/>
        <w:gridCol w:w="3216"/>
        <w:gridCol w:w="3216"/>
      </w:tblGrid>
      <w:tr>
        <w:tc>
          <w:tcPr>
            <w:tcW w:type="dxa" w:w="5040"/>
            <w:shd w:val="clear" w:fill="b3e6e7"/>
          </w:tcPr>
          <w:p>
            <w:r>
              <w:rPr>
                <w:rFonts w:ascii="Sarabun" w:hAnsi="Sarabun" w:cs="Sarabun"/>
                <w:b/>
                <w:color w:val="006B64"/>
                <w:sz w:val="22"/>
              </w:rPr>
              <w:t>เกณฑ์ + แนวปฏิบัติที่ดี</w:t>
            </w:r>
          </w:p>
        </w:tc>
        <w:tc>
          <w:tcPr>
            <w:tcW w:type="dxa" w:w="1080"/>
            <w:shd w:val="clear" w:fill="b3e6e7"/>
          </w:tcPr>
          <w:p>
            <w:r>
              <w:rPr>
                <w:rFonts w:ascii="Sarabun" w:hAnsi="Sarabun" w:cs="Sarabun"/>
                <w:b/>
                <w:color w:val="006B64"/>
                <w:sz w:val="22"/>
              </w:rPr>
              <w:t>ผล</w:t>
            </w:r>
          </w:p>
        </w:tc>
        <w:tc>
          <w:tcPr>
            <w:tcW w:type="dxa" w:w="3384"/>
            <w:shd w:val="clear" w:fill="b3e6e7"/>
          </w:tcPr>
          <w:p>
            <w:r>
              <w:rPr>
                <w:rFonts w:ascii="Sarabun" w:hAnsi="Sarabun" w:cs="Sarabun"/>
                <w:b/>
                <w:color w:val="006B64"/>
                <w:sz w:val="22"/>
              </w:rPr>
              <w:t>ผลของกลุ่มนี้</w:t>
            </w:r>
          </w:p>
        </w:tc>
      </w:tr>
      <w:tr>
        <w:tc>
          <w:tcPr>
            <w:tcW w:type="dxa" w:w="9504"/>
            <w:gridSpan w:val="3"/>
            <w:shd w:val="clear" w:fill="d7efed"/>
          </w:tcPr>
          <w:p>
            <w:r>
              <w:rPr>
                <w:rFonts w:ascii="Sarabun" w:hAnsi="Sarabun" w:cs="Sarabun"/>
                <w:b/>
                <w:color w:val="006B64"/>
                <w:sz w:val="23"/>
              </w:rPr>
              <w:t>ก. ข้อคำถามและตัวเลือก</w:t>
            </w:r>
          </w:p>
        </w:tc>
      </w:tr>
      <w:tr>
        <w:tc>
          <w:tcPr>
            <w:tcW w:type="dxa" w:w="5040"/>
          </w:tcPr>
          <w:p>
            <w:pPr>
              <w:spacing w:after="40"/>
            </w:pPr>
            <w:r>
              <w:rPr>
                <w:rFonts w:ascii="Sarabun" w:hAnsi="Sarabun" w:cs="Sarabun"/>
                <w:b/>
                <w:color w:val="1A2B29"/>
                <w:sz w:val="22"/>
              </w:rPr>
              <w:t>1. ใช้สเกลหลายข้อแทนการถามข้อเดี่ยว</w:t>
            </w:r>
          </w:p>
          <w:p>
            <w:r>
              <w:rPr>
                <w:rFonts w:ascii="Sarabun" w:hAnsi="Sarabun" w:cs="Sarabun"/>
                <w:b/>
                <w:color w:val="006B64"/>
                <w:sz w:val="20"/>
              </w:rPr>
              <w:t xml:space="preserve">แนวปฏิบัติที่ดี: </w:t>
            </w:r>
            <w:r>
              <w:rPr>
                <w:rFonts w:ascii="Sarabun" w:hAnsi="Sarabun" w:cs="Sarabun"/>
                <w:color w:val="5B6B68"/>
                <w:sz w:val="20"/>
              </w:rPr>
              <w:t>สเกลคือชุดคำถามหลายข้อที่วัดแนวคิดเดียวกันร่วมกัน แม้ใช้เวลาตอบนานขึ้น แต่ให้ผลแม่นยำกว่าการวัดด้วยคำถามข้อเดียวที่คลาดเคลื่อนง่าย โดยเฉพาะเรื่องที่ซับซ้อน</w:t>
            </w:r>
          </w:p>
        </w:tc>
        <w:tc>
          <w:tcPr>
            <w:tcW w:type="dxa" w:w="1080"/>
          </w:tcPr>
          <w:p>
            <w:pPr>
              <w:jc w:val="center"/>
            </w:pPr>
            <w:r>
              <w:rPr>
                <w:rFonts w:ascii="Sarabun" w:hAnsi="Sarabun" w:cs="Sarabun"/>
                <w:b/>
                <w:color w:val="1F7D52"/>
                <w:sz w:val="20"/>
              </w:rPr>
              <w:t>✔ ทำได้</w:t>
            </w:r>
          </w:p>
        </w:tc>
        <w:tc>
          <w:tcPr>
            <w:tcW w:type="dxa" w:w="3384"/>
          </w:tcPr>
          <w:p>
            <w:r>
              <w:rPr>
                <w:rFonts w:ascii="Sarabun" w:hAnsi="Sarabun" w:cs="Sarabun"/>
                <w:color w:val="1A2B29"/>
                <w:sz w:val="21"/>
              </w:rPr>
              <w:t>ครอบคลุม 6 ด้าน</w:t>
            </w:r>
          </w:p>
        </w:tc>
      </w:tr>
      <w:tr>
        <w:tc>
          <w:tcPr>
            <w:tcW w:type="dxa" w:w="5040"/>
          </w:tcPr>
          <w:p>
            <w:pPr>
              <w:spacing w:after="40"/>
            </w:pPr>
            <w:r>
              <w:rPr>
                <w:rFonts w:ascii="Sarabun" w:hAnsi="Sarabun" w:cs="Sarabun"/>
                <w:b/>
                <w:color w:val="1A2B29"/>
                <w:sz w:val="22"/>
              </w:rPr>
              <w:t>2. ทุกข้อใช้ได้กับผู้ตอบทุกคน</w:t>
            </w:r>
          </w:p>
          <w:p>
            <w:r>
              <w:rPr>
                <w:rFonts w:ascii="Sarabun" w:hAnsi="Sarabun" w:cs="Sarabun"/>
                <w:b/>
                <w:color w:val="006B64"/>
                <w:sz w:val="20"/>
              </w:rPr>
              <w:t xml:space="preserve">แนวปฏิบัติที่ดี: </w:t>
            </w:r>
            <w:r>
              <w:rPr>
                <w:rFonts w:ascii="Sarabun" w:hAnsi="Sarabun" w:cs="Sarabun"/>
                <w:color w:val="5B6B68"/>
                <w:sz w:val="20"/>
              </w:rPr>
              <w:t>ความไว้ใจของผู้ตอบสำคัญมาก ถ้าถามข้อที่ไม่เกี่ยวกับเขา จะทำให้รู้สึกห่างเหินและตอบแบบเสียคุณภาพ หรือไม่ตอบเลย</w:t>
            </w:r>
          </w:p>
        </w:tc>
        <w:tc>
          <w:tcPr>
            <w:tcW w:type="dxa" w:w="1080"/>
          </w:tcPr>
          <w:p>
            <w:pPr>
              <w:jc w:val="center"/>
            </w:pPr>
            <w:r>
              <w:rPr>
                <w:rFonts w:ascii="Sarabun" w:hAnsi="Sarabun" w:cs="Sarabun"/>
                <w:b/>
                <w:color w:val="B06E00"/>
                <w:sz w:val="20"/>
              </w:rPr>
              <w:t>~ บางส่วน</w:t>
            </w:r>
          </w:p>
        </w:tc>
        <w:tc>
          <w:tcPr>
            <w:tcW w:type="dxa" w:w="3384"/>
          </w:tcPr>
          <w:p>
            <w:r>
              <w:rPr>
                <w:rFonts w:ascii="Sarabun" w:hAnsi="Sarabun" w:cs="Sarabun"/>
                <w:color w:val="1A2B29"/>
                <w:sz w:val="21"/>
              </w:rPr>
              <w:t>มีหลายร่าง ผู้ตอบอาจเจอข้อซ้ำ</w:t>
            </w:r>
          </w:p>
        </w:tc>
      </w:tr>
      <w:tr>
        <w:tc>
          <w:tcPr>
            <w:tcW w:type="dxa" w:w="5040"/>
          </w:tcPr>
          <w:p>
            <w:pPr>
              <w:spacing w:after="40"/>
            </w:pPr>
            <w:r>
              <w:rPr>
                <w:rFonts w:ascii="Sarabun" w:hAnsi="Sarabun" w:cs="Sarabun"/>
                <w:b/>
                <w:color w:val="1A2B29"/>
                <w:sz w:val="22"/>
              </w:rPr>
              <w:t>3. รูปแบบเห็นด้วย/ไม่เห็นด้วย ใช้ได้ดี</w:t>
            </w:r>
          </w:p>
          <w:p>
            <w:r>
              <w:rPr>
                <w:rFonts w:ascii="Sarabun" w:hAnsi="Sarabun" w:cs="Sarabun"/>
                <w:b/>
                <w:color w:val="006B64"/>
                <w:sz w:val="20"/>
              </w:rPr>
              <w:t xml:space="preserve">แนวปฏิบัติที่ดี: </w:t>
            </w:r>
            <w:r>
              <w:rPr>
                <w:rFonts w:ascii="Sarabun" w:hAnsi="Sarabun" w:cs="Sarabun"/>
                <w:color w:val="5B6B68"/>
                <w:sz w:val="20"/>
              </w:rPr>
              <w:t>ข้อแบบประโยคบอกเล่าแล้วให้ตอบเห็นด้วยถึงไม่เห็นด้วย 5 ระดับ เป็นรูปแบบมาตรฐานที่ใช้ได้ดี ถ้าข้อไหนมีแค่ 2 ตัวเลือก (เห็นด้วย/ไม่เห็นด้วย) ค่อยขยายเป็น 5 ระดับ</w:t>
            </w:r>
          </w:p>
        </w:tc>
        <w:tc>
          <w:tcPr>
            <w:tcW w:type="dxa" w:w="1080"/>
          </w:tcPr>
          <w:p>
            <w:pPr>
              <w:jc w:val="center"/>
            </w:pPr>
            <w:r>
              <w:rPr>
                <w:rFonts w:ascii="Sarabun" w:hAnsi="Sarabun" w:cs="Sarabun"/>
                <w:b/>
                <w:color w:val="1F7D52"/>
                <w:sz w:val="20"/>
              </w:rPr>
              <w:t>✔ ทำได้</w:t>
            </w:r>
          </w:p>
        </w:tc>
        <w:tc>
          <w:tcPr>
            <w:tcW w:type="dxa" w:w="3384"/>
          </w:tcPr>
          <w:p>
            <w:r>
              <w:rPr>
                <w:rFonts w:ascii="Sarabun" w:hAnsi="Sarabun" w:cs="Sarabun"/>
                <w:color w:val="1A2B29"/>
                <w:sz w:val="21"/>
              </w:rPr>
              <w:t>รูปแบบเห็นด้วย ใช้ได้</w:t>
            </w:r>
          </w:p>
        </w:tc>
      </w:tr>
      <w:tr>
        <w:tc>
          <w:tcPr>
            <w:tcW w:type="dxa" w:w="5040"/>
          </w:tcPr>
          <w:p>
            <w:pPr>
              <w:spacing w:after="40"/>
            </w:pPr>
            <w:r>
              <w:rPr>
                <w:rFonts w:ascii="Sarabun" w:hAnsi="Sarabun" w:cs="Sarabun"/>
                <w:b/>
                <w:color w:val="1A2B29"/>
                <w:sz w:val="22"/>
              </w:rPr>
              <w:t>4. จะปรับเป็นคำถามให้คมขึ้นก็ได้ (ทางเลือกเสริม)</w:t>
            </w:r>
          </w:p>
          <w:p>
            <w:r>
              <w:rPr>
                <w:rFonts w:ascii="Sarabun" w:hAnsi="Sarabun" w:cs="Sarabun"/>
                <w:b/>
                <w:color w:val="006B64"/>
                <w:sz w:val="20"/>
              </w:rPr>
              <w:t xml:space="preserve">แนวปฏิบัติที่ดี: </w:t>
            </w:r>
            <w:r>
              <w:rPr>
                <w:rFonts w:ascii="Sarabun" w:hAnsi="Sarabun" w:cs="Sarabun"/>
                <w:color w:val="5B6B68"/>
                <w:sz w:val="20"/>
              </w:rPr>
              <w:t>ถ้าอยากให้คนตอบโฟกัสขึ้นอีก จะตั้งเป็นคำถามแล้วให้ตัวเลือกย้ำสิ่งที่ถามก็ได้ เช่น ถามว่า ท่านชอบงานมากแค่ไหน แล้วให้ตัวเลือก ไม่ชอบเลย ถึง ชอบมากที่สุด เป็นทางเลือก ไม่ต้องเปลี่ยนทุกข้อ</w:t>
            </w:r>
          </w:p>
        </w:tc>
        <w:tc>
          <w:tcPr>
            <w:tcW w:type="dxa" w:w="1080"/>
          </w:tcPr>
          <w:p>
            <w:pPr>
              <w:jc w:val="center"/>
            </w:pPr>
            <w:r>
              <w:rPr>
                <w:rFonts w:ascii="Sarabun" w:hAnsi="Sarabun" w:cs="Sarabun"/>
                <w:b/>
                <w:color w:val="1F7D52"/>
                <w:sz w:val="20"/>
              </w:rPr>
              <w:t>✔ ทำได้</w:t>
            </w:r>
          </w:p>
        </w:tc>
        <w:tc>
          <w:tcPr>
            <w:tcW w:type="dxa" w:w="3384"/>
          </w:tcPr>
          <w:p>
            <w:r>
              <w:rPr>
                <w:rFonts w:ascii="Sarabun" w:hAnsi="Sarabun" w:cs="Sarabun"/>
                <w:color w:val="1A2B29"/>
                <w:sz w:val="21"/>
              </w:rPr>
              <w:t>ใช้แบบเดิมได้</w:t>
            </w:r>
          </w:p>
        </w:tc>
      </w:tr>
      <w:tr>
        <w:tc>
          <w:tcPr>
            <w:tcW w:type="dxa" w:w="5040"/>
          </w:tcPr>
          <w:p>
            <w:pPr>
              <w:spacing w:after="40"/>
            </w:pPr>
            <w:r>
              <w:rPr>
                <w:rFonts w:ascii="Sarabun" w:hAnsi="Sarabun" w:cs="Sarabun"/>
                <w:b/>
                <w:color w:val="1A2B29"/>
                <w:sz w:val="22"/>
              </w:rPr>
              <w:t>5. ถามทีละเรื่อง (ไม่ถามซ้อน)</w:t>
            </w:r>
          </w:p>
          <w:p>
            <w:r>
              <w:rPr>
                <w:rFonts w:ascii="Sarabun" w:hAnsi="Sarabun" w:cs="Sarabun"/>
                <w:b/>
                <w:color w:val="006B64"/>
                <w:sz w:val="20"/>
              </w:rPr>
              <w:t xml:space="preserve">แนวปฏิบัติที่ดี: </w:t>
            </w:r>
            <w:r>
              <w:rPr>
                <w:rFonts w:ascii="Sarabun" w:hAnsi="Sarabun" w:cs="Sarabun"/>
                <w:color w:val="5B6B68"/>
                <w:sz w:val="20"/>
              </w:rPr>
              <w:t>ข้อที่ถามสองเรื่องในประโยคเดียวทำให้ผู้ตอบเลือกไม่ถูก เช่น หัวหน้าท้าทายและชมเชยบ่อยไหม ถ้าทั้งสองเรื่องสำคัญให้แยกเป็นคนละข้อ หรือเลือกถามเรื่องที่สำคัญกว่า</w:t>
            </w:r>
          </w:p>
        </w:tc>
        <w:tc>
          <w:tcPr>
            <w:tcW w:type="dxa" w:w="1080"/>
          </w:tcPr>
          <w:p>
            <w:pPr>
              <w:jc w:val="center"/>
            </w:pPr>
            <w:r>
              <w:rPr>
                <w:rFonts w:ascii="Sarabun" w:hAnsi="Sarabun" w:cs="Sarabun"/>
                <w:b/>
                <w:color w:val="B06E00"/>
                <w:sz w:val="20"/>
              </w:rPr>
              <w:t>~ บางส่วน</w:t>
            </w:r>
          </w:p>
        </w:tc>
        <w:tc>
          <w:tcPr>
            <w:tcW w:type="dxa" w:w="3384"/>
          </w:tcPr>
          <w:p>
            <w:r>
              <w:rPr>
                <w:rFonts w:ascii="Sarabun" w:hAnsi="Sarabun" w:cs="Sarabun"/>
                <w:color w:val="1A2B29"/>
                <w:sz w:val="21"/>
              </w:rPr>
              <w:t>ส่วนใหญ่ทีละเรื่อง แต่มีร่างซ้ำ</w:t>
            </w:r>
          </w:p>
        </w:tc>
      </w:tr>
      <w:tr>
        <w:tc>
          <w:tcPr>
            <w:tcW w:type="dxa" w:w="5040"/>
          </w:tcPr>
          <w:p>
            <w:pPr>
              <w:spacing w:after="40"/>
            </w:pPr>
            <w:r>
              <w:rPr>
                <w:rFonts w:ascii="Sarabun" w:hAnsi="Sarabun" w:cs="Sarabun"/>
                <w:b/>
                <w:color w:val="1A2B29"/>
                <w:sz w:val="22"/>
              </w:rPr>
              <w:t>6. ใช้ภาษาเชิงบวก อ่านง่าย</w:t>
            </w:r>
          </w:p>
          <w:p>
            <w:r>
              <w:rPr>
                <w:rFonts w:ascii="Sarabun" w:hAnsi="Sarabun" w:cs="Sarabun"/>
                <w:b/>
                <w:color w:val="006B64"/>
                <w:sz w:val="20"/>
              </w:rPr>
              <w:t xml:space="preserve">แนวปฏิบัติที่ดี: </w:t>
            </w:r>
            <w:r>
              <w:rPr>
                <w:rFonts w:ascii="Sarabun" w:hAnsi="Sarabun" w:cs="Sarabun"/>
                <w:color w:val="5B6B68"/>
                <w:sz w:val="20"/>
              </w:rPr>
              <w:t>คำปฏิเสธ เช่น ไม่ ไม่เคย ประมวลผลยาก ผู้ตอบมักอ่านพลาดและตีความผิด ควรเขียนให้อ่านง่ายและชัดเจน</w:t>
            </w:r>
          </w:p>
        </w:tc>
        <w:tc>
          <w:tcPr>
            <w:tcW w:type="dxa" w:w="1080"/>
          </w:tcPr>
          <w:p>
            <w:pPr>
              <w:jc w:val="center"/>
            </w:pPr>
            <w:r>
              <w:rPr>
                <w:rFonts w:ascii="Sarabun" w:hAnsi="Sarabun" w:cs="Sarabun"/>
                <w:b/>
                <w:color w:val="B06E00"/>
                <w:sz w:val="20"/>
              </w:rPr>
              <w:t>~ บางส่วน</w:t>
            </w:r>
          </w:p>
        </w:tc>
        <w:tc>
          <w:tcPr>
            <w:tcW w:type="dxa" w:w="3384"/>
          </w:tcPr>
          <w:p>
            <w:r>
              <w:rPr>
                <w:rFonts w:ascii="Sarabun" w:hAnsi="Sarabun" w:cs="Sarabun"/>
                <w:color w:val="1A2B29"/>
                <w:sz w:val="21"/>
              </w:rPr>
              <w:t>มีบางข้อใช้คำเชิงลบ ระวังให้อ่านง่าย</w:t>
            </w:r>
          </w:p>
        </w:tc>
      </w:tr>
      <w:tr>
        <w:tc>
          <w:tcPr>
            <w:tcW w:type="dxa" w:w="5040"/>
          </w:tcPr>
          <w:p>
            <w:pPr>
              <w:spacing w:after="40"/>
            </w:pPr>
            <w:r>
              <w:rPr>
                <w:rFonts w:ascii="Sarabun" w:hAnsi="Sarabun" w:cs="Sarabun"/>
                <w:b/>
                <w:color w:val="1A2B29"/>
                <w:sz w:val="22"/>
              </w:rPr>
              <w:t>7. ข้อที่ถามสลับด้าน (กลับขั้ว)</w:t>
            </w:r>
          </w:p>
          <w:p>
            <w:r>
              <w:rPr>
                <w:rFonts w:ascii="Sarabun" w:hAnsi="Sarabun" w:cs="Sarabun"/>
                <w:b/>
                <w:color w:val="006B64"/>
                <w:sz w:val="20"/>
              </w:rPr>
              <w:t xml:space="preserve">แนวปฏิบัติที่ดี: </w:t>
            </w:r>
            <w:r>
              <w:rPr>
                <w:rFonts w:ascii="Sarabun" w:hAnsi="Sarabun" w:cs="Sarabun"/>
                <w:color w:val="5B6B68"/>
                <w:sz w:val="20"/>
              </w:rPr>
              <w:t>ข้อที่ถามสลับด้านเพื่อกันคนตอบรวด เป็นเทคนิคที่สเกลมาตรฐานหลายชุดใช้และใช้ได้ดี ขอแค่เขียนให้ชัด อ่านไม่สับสน และทดสอบกับคนจริงก่อน</w:t>
            </w:r>
          </w:p>
        </w:tc>
        <w:tc>
          <w:tcPr>
            <w:tcW w:type="dxa" w:w="1080"/>
          </w:tcPr>
          <w:p>
            <w:pPr>
              <w:jc w:val="center"/>
            </w:pPr>
            <w:r>
              <w:rPr>
                <w:rFonts w:ascii="Sarabun" w:hAnsi="Sarabun" w:cs="Sarabun"/>
                <w:b/>
                <w:color w:val="1F7D52"/>
                <w:sz w:val="20"/>
              </w:rPr>
              <w:t>✔ ทำได้</w:t>
            </w:r>
          </w:p>
        </w:tc>
        <w:tc>
          <w:tcPr>
            <w:tcW w:type="dxa" w:w="3384"/>
          </w:tcPr>
          <w:p>
            <w:r>
              <w:rPr>
                <w:rFonts w:ascii="Sarabun" w:hAnsi="Sarabun" w:cs="Sarabun"/>
                <w:color w:val="1A2B29"/>
                <w:sz w:val="21"/>
              </w:rPr>
              <w:t>มีข้อสลับด้าน เป็นเทคนิคที่ใช้ได้ แค่เขียนให้ชัด</w:t>
            </w:r>
          </w:p>
        </w:tc>
      </w:tr>
      <w:tr>
        <w:tc>
          <w:tcPr>
            <w:tcW w:type="dxa" w:w="5040"/>
          </w:tcPr>
          <w:p>
            <w:pPr>
              <w:spacing w:after="40"/>
            </w:pPr>
            <w:r>
              <w:rPr>
                <w:rFonts w:ascii="Sarabun" w:hAnsi="Sarabun" w:cs="Sarabun"/>
                <w:b/>
                <w:color w:val="1A2B29"/>
                <w:sz w:val="22"/>
              </w:rPr>
              <w:t>8. เลือกรูปแบบข้อให้ตรงกับข้อมูลที่ต้องการ</w:t>
            </w:r>
          </w:p>
          <w:p>
            <w:r>
              <w:rPr>
                <w:rFonts w:ascii="Sarabun" w:hAnsi="Sarabun" w:cs="Sarabun"/>
                <w:b/>
                <w:color w:val="006B64"/>
                <w:sz w:val="20"/>
              </w:rPr>
              <w:t xml:space="preserve">แนวปฏิบัติที่ดี: </w:t>
            </w:r>
            <w:r>
              <w:rPr>
                <w:rFonts w:ascii="Sarabun" w:hAnsi="Sarabun" w:cs="Sarabun"/>
                <w:color w:val="5B6B68"/>
                <w:sz w:val="20"/>
              </w:rPr>
              <w:t>บ่อยครั้งรูปแบบข้อไม่ได้ข้อมูลที่ต้องการ เช่น เลือกได้หลายข้อ ทำให้คนเลือกแต่ข้อบนและข้ามข้อล่าง หรือใช้สเกลให้คะแนนทั้งที่อยากได้การจัดอันดับ</w:t>
            </w:r>
          </w:p>
        </w:tc>
        <w:tc>
          <w:tcPr>
            <w:tcW w:type="dxa" w:w="1080"/>
          </w:tcPr>
          <w:p>
            <w:pPr>
              <w:jc w:val="center"/>
            </w:pPr>
            <w:r>
              <w:rPr>
                <w:rFonts w:ascii="Sarabun" w:hAnsi="Sarabun" w:cs="Sarabun"/>
                <w:b/>
                <w:color w:val="B06E00"/>
                <w:sz w:val="20"/>
              </w:rPr>
              <w:t>~ บางส่วน</w:t>
            </w:r>
          </w:p>
        </w:tc>
        <w:tc>
          <w:tcPr>
            <w:tcW w:type="dxa" w:w="3384"/>
          </w:tcPr>
          <w:p>
            <w:r>
              <w:rPr>
                <w:rFonts w:ascii="Sarabun" w:hAnsi="Sarabun" w:cs="Sarabun"/>
                <w:color w:val="5B6B68"/>
                <w:sz w:val="21"/>
              </w:rPr>
              <w:t>ตามมาตรฐาน</w:t>
            </w:r>
          </w:p>
        </w:tc>
      </w:tr>
      <w:tr>
        <w:tc>
          <w:tcPr>
            <w:tcW w:type="dxa" w:w="5040"/>
          </w:tcPr>
          <w:p>
            <w:pPr>
              <w:spacing w:after="40"/>
            </w:pPr>
            <w:r>
              <w:rPr>
                <w:rFonts w:ascii="Sarabun" w:hAnsi="Sarabun" w:cs="Sarabun"/>
                <w:b/>
                <w:color w:val="1A2B29"/>
                <w:sz w:val="22"/>
              </w:rPr>
              <w:t>9. สเกลสมดุล (จุดกึ่งกลางตรงกัน)</w:t>
            </w:r>
          </w:p>
          <w:p>
            <w:r>
              <w:rPr>
                <w:rFonts w:ascii="Sarabun" w:hAnsi="Sarabun" w:cs="Sarabun"/>
                <w:b/>
                <w:color w:val="006B64"/>
                <w:sz w:val="20"/>
              </w:rPr>
              <w:t xml:space="preserve">แนวปฏิบัติที่ดี: </w:t>
            </w:r>
            <w:r>
              <w:rPr>
                <w:rFonts w:ascii="Sarabun" w:hAnsi="Sarabun" w:cs="Sarabun"/>
                <w:color w:val="5B6B68"/>
                <w:sz w:val="20"/>
              </w:rPr>
              <w:t>จุดกึ่งกลางของสเกลทั้งทางภาพ ตัวเลข และความหมาย ต้องตรงกัน เช่น แย่/พอใช้/ดี/ดีมาก/ยอดเยี่ยม ส่งสัญญาณจุดกึ่งกลางที่ขัดกัน ทำให้ผู้ตอบสับสน</w:t>
            </w:r>
          </w:p>
        </w:tc>
        <w:tc>
          <w:tcPr>
            <w:tcW w:type="dxa" w:w="1080"/>
          </w:tcPr>
          <w:p>
            <w:pPr>
              <w:jc w:val="center"/>
            </w:pPr>
            <w:r>
              <w:rPr>
                <w:rFonts w:ascii="Sarabun" w:hAnsi="Sarabun" w:cs="Sarabun"/>
                <w:b/>
                <w:color w:val="C03A32"/>
                <w:sz w:val="20"/>
              </w:rPr>
              <w:t>✘ ควรแก้</w:t>
            </w:r>
          </w:p>
        </w:tc>
        <w:tc>
          <w:tcPr>
            <w:tcW w:type="dxa" w:w="3384"/>
          </w:tcPr>
          <w:p>
            <w:r>
              <w:rPr>
                <w:rFonts w:ascii="Sarabun" w:hAnsi="Sarabun" w:cs="Sarabun"/>
                <w:color w:val="1A2B29"/>
                <w:sz w:val="21"/>
              </w:rPr>
              <w:t>ระดับสเกลไม่เท่ากัน 2-6</w:t>
            </w:r>
          </w:p>
        </w:tc>
      </w:tr>
      <w:tr>
        <w:tc>
          <w:tcPr>
            <w:tcW w:type="dxa" w:w="9504"/>
            <w:gridSpan w:val="3"/>
            <w:shd w:val="clear" w:fill="d7efed"/>
          </w:tcPr>
          <w:p>
            <w:r>
              <w:rPr>
                <w:rFonts w:ascii="Sarabun" w:hAnsi="Sarabun" w:cs="Sarabun"/>
                <w:b/>
                <w:color w:val="006B64"/>
                <w:sz w:val="23"/>
              </w:rPr>
              <w:t>ข. การจัดรูปแบบและลำดับ</w:t>
            </w:r>
          </w:p>
        </w:tc>
      </w:tr>
      <w:tr>
        <w:tc>
          <w:tcPr>
            <w:tcW w:type="dxa" w:w="5040"/>
          </w:tcPr>
          <w:p>
            <w:pPr>
              <w:spacing w:after="40"/>
            </w:pPr>
            <w:r>
              <w:rPr>
                <w:rFonts w:ascii="Sarabun" w:hAnsi="Sarabun" w:cs="Sarabun"/>
                <w:b/>
                <w:color w:val="1A2B29"/>
                <w:sz w:val="22"/>
              </w:rPr>
              <w:t>10. วางข้อสำคัญไว้ต้น Survey</w:t>
            </w:r>
          </w:p>
          <w:p>
            <w:r>
              <w:rPr>
                <w:rFonts w:ascii="Sarabun" w:hAnsi="Sarabun" w:cs="Sarabun"/>
                <w:b/>
                <w:color w:val="006B64"/>
                <w:sz w:val="20"/>
              </w:rPr>
              <w:t xml:space="preserve">แนวปฏิบัติที่ดี: </w:t>
            </w:r>
            <w:r>
              <w:rPr>
                <w:rFonts w:ascii="Sarabun" w:hAnsi="Sarabun" w:cs="Sarabun"/>
                <w:color w:val="5B6B68"/>
                <w:sz w:val="20"/>
              </w:rPr>
              <w:t>วางข้อสำคัญไว้ต้น เพื่อให้ผู้ตอบได้ตอบตอนที่ยังมีสมาธิและพลังเต็มที่</w:t>
            </w:r>
          </w:p>
        </w:tc>
        <w:tc>
          <w:tcPr>
            <w:tcW w:type="dxa" w:w="1080"/>
          </w:tcPr>
          <w:p>
            <w:pPr>
              <w:jc w:val="center"/>
            </w:pPr>
            <w:r>
              <w:rPr>
                <w:rFonts w:ascii="Sarabun" w:hAnsi="Sarabun" w:cs="Sarabun"/>
                <w:b/>
                <w:color w:val="B06E00"/>
                <w:sz w:val="20"/>
              </w:rPr>
              <w:t>~ บางส่วน</w:t>
            </w:r>
          </w:p>
        </w:tc>
        <w:tc>
          <w:tcPr>
            <w:tcW w:type="dxa" w:w="3384"/>
          </w:tcPr>
          <w:p>
            <w:r>
              <w:rPr>
                <w:rFonts w:ascii="Sarabun" w:hAnsi="Sarabun" w:cs="Sarabun"/>
                <w:color w:val="5B6B68"/>
                <w:sz w:val="21"/>
              </w:rPr>
              <w:t>ตามมาตรฐาน</w:t>
            </w:r>
          </w:p>
        </w:tc>
      </w:tr>
      <w:tr>
        <w:tc>
          <w:tcPr>
            <w:tcW w:type="dxa" w:w="5040"/>
          </w:tcPr>
          <w:p>
            <w:pPr>
              <w:spacing w:after="40"/>
            </w:pPr>
            <w:r>
              <w:rPr>
                <w:rFonts w:ascii="Sarabun" w:hAnsi="Sarabun" w:cs="Sarabun"/>
                <w:b/>
                <w:color w:val="1A2B29"/>
                <w:sz w:val="22"/>
              </w:rPr>
              <w:t>11. ติดป้ายกำกับทุกตัวเลือก</w:t>
            </w:r>
          </w:p>
          <w:p>
            <w:r>
              <w:rPr>
                <w:rFonts w:ascii="Sarabun" w:hAnsi="Sarabun" w:cs="Sarabun"/>
                <w:b/>
                <w:color w:val="006B64"/>
                <w:sz w:val="20"/>
              </w:rPr>
              <w:t xml:space="preserve">แนวปฏิบัติที่ดี: </w:t>
            </w:r>
            <w:r>
              <w:rPr>
                <w:rFonts w:ascii="Sarabun" w:hAnsi="Sarabun" w:cs="Sarabun"/>
                <w:color w:val="5B6B68"/>
                <w:sz w:val="20"/>
              </w:rPr>
              <w:t>ทุกตัวเลือกควรมีป้ายคำกำกับ ไม่เว้นช่องเปล่าระหว่างปลายสเกล เพื่อให้ทุกตัวเลือกดูสำคัญเท่ากัน</w:t>
            </w:r>
          </w:p>
        </w:tc>
        <w:tc>
          <w:tcPr>
            <w:tcW w:type="dxa" w:w="1080"/>
          </w:tcPr>
          <w:p>
            <w:pPr>
              <w:jc w:val="center"/>
            </w:pPr>
            <w:r>
              <w:rPr>
                <w:rFonts w:ascii="Sarabun" w:hAnsi="Sarabun" w:cs="Sarabun"/>
                <w:b/>
                <w:color w:val="1F7D52"/>
                <w:sz w:val="20"/>
              </w:rPr>
              <w:t>✔ ทำได้</w:t>
            </w:r>
          </w:p>
        </w:tc>
        <w:tc>
          <w:tcPr>
            <w:tcW w:type="dxa" w:w="3384"/>
          </w:tcPr>
          <w:p>
            <w:r>
              <w:rPr>
                <w:rFonts w:ascii="Sarabun" w:hAnsi="Sarabun" w:cs="Sarabun"/>
                <w:color w:val="5B6B68"/>
                <w:sz w:val="21"/>
              </w:rPr>
              <w:t>ตามมาตรฐาน</w:t>
            </w:r>
          </w:p>
        </w:tc>
      </w:tr>
      <w:tr>
        <w:tc>
          <w:tcPr>
            <w:tcW w:type="dxa" w:w="5040"/>
          </w:tcPr>
          <w:p>
            <w:pPr>
              <w:spacing w:after="40"/>
            </w:pPr>
            <w:r>
              <w:rPr>
                <w:rFonts w:ascii="Sarabun" w:hAnsi="Sarabun" w:cs="Sarabun"/>
                <w:b/>
                <w:color w:val="1A2B29"/>
                <w:sz w:val="22"/>
              </w:rPr>
              <w:t>12. ใช้ป้ายเป็นคำ ไม่ใช่ตัวเลขล้วน</w:t>
            </w:r>
          </w:p>
          <w:p>
            <w:r>
              <w:rPr>
                <w:rFonts w:ascii="Sarabun" w:hAnsi="Sarabun" w:cs="Sarabun"/>
                <w:b/>
                <w:color w:val="006B64"/>
                <w:sz w:val="20"/>
              </w:rPr>
              <w:t xml:space="preserve">แนวปฏิบัติที่ดี: </w:t>
            </w:r>
            <w:r>
              <w:rPr>
                <w:rFonts w:ascii="Sarabun" w:hAnsi="Sarabun" w:cs="Sarabun"/>
                <w:color w:val="5B6B68"/>
                <w:sz w:val="20"/>
              </w:rPr>
              <w:t>คำสื่อความหมายตรงกันระหว่างคนมากกว่าตัวเลข เลข 3 ของแต่ละคนต่างกัน แต่คำว่า บางครั้ง เข้าใจใกล้เคียงกัน</w:t>
            </w:r>
          </w:p>
        </w:tc>
        <w:tc>
          <w:tcPr>
            <w:tcW w:type="dxa" w:w="1080"/>
          </w:tcPr>
          <w:p>
            <w:pPr>
              <w:jc w:val="center"/>
            </w:pPr>
            <w:r>
              <w:rPr>
                <w:rFonts w:ascii="Sarabun" w:hAnsi="Sarabun" w:cs="Sarabun"/>
                <w:b/>
                <w:color w:val="B06E00"/>
                <w:sz w:val="20"/>
              </w:rPr>
              <w:t>~ บางส่วน</w:t>
            </w:r>
          </w:p>
        </w:tc>
        <w:tc>
          <w:tcPr>
            <w:tcW w:type="dxa" w:w="3384"/>
          </w:tcPr>
          <w:p>
            <w:r>
              <w:rPr>
                <w:rFonts w:ascii="Sarabun" w:hAnsi="Sarabun" w:cs="Sarabun"/>
                <w:color w:val="1A2B29"/>
                <w:sz w:val="21"/>
              </w:rPr>
              <w:t>ตรวจว่าใช้คำ ไม่ใช่เลขล้วน</w:t>
            </w:r>
          </w:p>
        </w:tc>
      </w:tr>
      <w:tr>
        <w:tc>
          <w:tcPr>
            <w:tcW w:type="dxa" w:w="5040"/>
          </w:tcPr>
          <w:p>
            <w:pPr>
              <w:spacing w:after="40"/>
            </w:pPr>
            <w:r>
              <w:rPr>
                <w:rFonts w:ascii="Sarabun" w:hAnsi="Sarabun" w:cs="Sarabun"/>
                <w:b/>
                <w:color w:val="1A2B29"/>
                <w:sz w:val="22"/>
              </w:rPr>
              <w:t>13. แยกตัวเลือก ไม่ทราบ/ไม่เกี่ยวข้อง</w:t>
            </w:r>
          </w:p>
          <w:p>
            <w:r>
              <w:rPr>
                <w:rFonts w:ascii="Sarabun" w:hAnsi="Sarabun" w:cs="Sarabun"/>
                <w:b/>
                <w:color w:val="006B64"/>
                <w:sz w:val="20"/>
              </w:rPr>
              <w:t xml:space="preserve">แนวปฏิบัติที่ดี: </w:t>
            </w:r>
            <w:r>
              <w:rPr>
                <w:rFonts w:ascii="Sarabun" w:hAnsi="Sarabun" w:cs="Sarabun"/>
                <w:color w:val="5B6B68"/>
                <w:sz w:val="20"/>
              </w:rPr>
              <w:t>ถ้าจำเป็นต้องมีตัวเลือก ไม่ทราบ หรือ ไม่เกี่ยวข้อง ให้เว้นวรรคแยกออกจากตัวเลือกหลัก เพราะไม่ใช่ระดับความเห็นในสเกล</w:t>
            </w:r>
          </w:p>
        </w:tc>
        <w:tc>
          <w:tcPr>
            <w:tcW w:type="dxa" w:w="1080"/>
          </w:tcPr>
          <w:p>
            <w:pPr>
              <w:jc w:val="center"/>
            </w:pPr>
            <w:r>
              <w:rPr>
                <w:rFonts w:ascii="Sarabun" w:hAnsi="Sarabun" w:cs="Sarabun"/>
                <w:b/>
                <w:color w:val="5B6B68"/>
                <w:sz w:val="20"/>
              </w:rPr>
              <w:t xml:space="preserve"> ·  ไม่จำเป็น</w:t>
            </w:r>
          </w:p>
        </w:tc>
        <w:tc>
          <w:tcPr>
            <w:tcW w:type="dxa" w:w="3384"/>
          </w:tcPr>
          <w:p>
            <w:r>
              <w:rPr>
                <w:rFonts w:ascii="Sarabun" w:hAnsi="Sarabun" w:cs="Sarabun"/>
                <w:color w:val="1A2B29"/>
                <w:sz w:val="21"/>
              </w:rPr>
              <w:t>ไม่มีตัวเลือกไม่ทราบ/ไม่เกี่ยวข้อง ถ้าไม่จำเป็นก็ไม่ต้องใส่</w:t>
            </w:r>
          </w:p>
        </w:tc>
      </w:tr>
      <w:tr>
        <w:tc>
          <w:tcPr>
            <w:tcW w:type="dxa" w:w="5040"/>
          </w:tcPr>
          <w:p>
            <w:pPr>
              <w:spacing w:after="40"/>
            </w:pPr>
            <w:r>
              <w:rPr>
                <w:rFonts w:ascii="Sarabun" w:hAnsi="Sarabun" w:cs="Sarabun"/>
                <w:b/>
                <w:color w:val="1A2B29"/>
                <w:sz w:val="22"/>
              </w:rPr>
              <w:t>14. ตัวเลือกเรียงแถวเดียวหรือคอลัมน์เดียว</w:t>
            </w:r>
          </w:p>
          <w:p>
            <w:r>
              <w:rPr>
                <w:rFonts w:ascii="Sarabun" w:hAnsi="Sarabun" w:cs="Sarabun"/>
                <w:b/>
                <w:color w:val="006B64"/>
                <w:sz w:val="20"/>
              </w:rPr>
              <w:t xml:space="preserve">แนวปฏิบัติที่ดี: </w:t>
            </w:r>
            <w:r>
              <w:rPr>
                <w:rFonts w:ascii="Sarabun" w:hAnsi="Sarabun" w:cs="Sarabun"/>
                <w:color w:val="5B6B68"/>
                <w:sz w:val="20"/>
              </w:rPr>
              <w:t>จัดตัวเลือกให้อ่านทางเดียว การให้อ่านทั้งแนวตั้งและแนวนอนเพิ่มความสับสนและความผิดพลาด</w:t>
            </w:r>
          </w:p>
        </w:tc>
        <w:tc>
          <w:tcPr>
            <w:tcW w:type="dxa" w:w="1080"/>
          </w:tcPr>
          <w:p>
            <w:pPr>
              <w:jc w:val="center"/>
            </w:pPr>
            <w:r>
              <w:rPr>
                <w:rFonts w:ascii="Sarabun" w:hAnsi="Sarabun" w:cs="Sarabun"/>
                <w:b/>
                <w:color w:val="1F7D52"/>
                <w:sz w:val="20"/>
              </w:rPr>
              <w:t>✔ ทำได้</w:t>
            </w:r>
          </w:p>
        </w:tc>
        <w:tc>
          <w:tcPr>
            <w:tcW w:type="dxa" w:w="3384"/>
          </w:tcPr>
          <w:p>
            <w:r>
              <w:rPr>
                <w:rFonts w:ascii="Sarabun" w:hAnsi="Sarabun" w:cs="Sarabun"/>
                <w:color w:val="5B6B68"/>
                <w:sz w:val="21"/>
              </w:rPr>
              <w:t>ตามมาตรฐาน</w:t>
            </w:r>
          </w:p>
        </w:tc>
      </w:tr>
      <w:tr>
        <w:tc>
          <w:tcPr>
            <w:tcW w:type="dxa" w:w="5040"/>
          </w:tcPr>
          <w:p>
            <w:pPr>
              <w:spacing w:after="40"/>
            </w:pPr>
            <w:r>
              <w:rPr>
                <w:rFonts w:ascii="Sarabun" w:hAnsi="Sarabun" w:cs="Sarabun"/>
                <w:b/>
                <w:color w:val="1A2B29"/>
                <w:sz w:val="22"/>
              </w:rPr>
              <w:t>15. รูปแบบหน้าตาสม่ำเสมอทั้งฉบับ</w:t>
            </w:r>
          </w:p>
          <w:p>
            <w:r>
              <w:rPr>
                <w:rFonts w:ascii="Sarabun" w:hAnsi="Sarabun" w:cs="Sarabun"/>
                <w:b/>
                <w:color w:val="006B64"/>
                <w:sz w:val="20"/>
              </w:rPr>
              <w:t xml:space="preserve">แนวปฏิบัติที่ดี: </w:t>
            </w:r>
            <w:r>
              <w:rPr>
                <w:rFonts w:ascii="Sarabun" w:hAnsi="Sarabun" w:cs="Sarabun"/>
                <w:color w:val="5B6B68"/>
                <w:sz w:val="20"/>
              </w:rPr>
              <w:t>รูปแบบสม่ำเสมอช่วยให้ผู้ตอบเรียนรู้ว่าจะมองหาข้อมูลสำคัญตรงไหนได้เร็วและตอบได้ลื่น</w:t>
            </w:r>
          </w:p>
        </w:tc>
        <w:tc>
          <w:tcPr>
            <w:tcW w:type="dxa" w:w="1080"/>
          </w:tcPr>
          <w:p>
            <w:pPr>
              <w:jc w:val="center"/>
            </w:pPr>
            <w:r>
              <w:rPr>
                <w:rFonts w:ascii="Sarabun" w:hAnsi="Sarabun" w:cs="Sarabun"/>
                <w:b/>
                <w:color w:val="C03A32"/>
                <w:sz w:val="20"/>
              </w:rPr>
              <w:t>✘ ควรแก้</w:t>
            </w:r>
          </w:p>
        </w:tc>
        <w:tc>
          <w:tcPr>
            <w:tcW w:type="dxa" w:w="3384"/>
          </w:tcPr>
          <w:p>
            <w:r>
              <w:rPr>
                <w:rFonts w:ascii="Sarabun" w:hAnsi="Sarabun" w:cs="Sarabun"/>
                <w:color w:val="1A2B29"/>
                <w:sz w:val="21"/>
              </w:rPr>
              <w:t>มีหลายร่างค้างในไฟล์เดียว</w:t>
            </w:r>
          </w:p>
        </w:tc>
      </w:tr>
      <w:tr>
        <w:tc>
          <w:tcPr>
            <w:tcW w:type="dxa" w:w="5040"/>
          </w:tcPr>
          <w:p>
            <w:pPr>
              <w:spacing w:after="40"/>
            </w:pPr>
            <w:r>
              <w:rPr>
                <w:rFonts w:ascii="Sarabun" w:hAnsi="Sarabun" w:cs="Sarabun"/>
                <w:b/>
                <w:color w:val="1A2B29"/>
                <w:sz w:val="22"/>
              </w:rPr>
              <w:t>16. วางคำถามอ่อนไหว/ข้อมูลส่วนตัวไว้ท้าย Survey</w:t>
            </w:r>
          </w:p>
          <w:p>
            <w:r>
              <w:rPr>
                <w:rFonts w:ascii="Sarabun" w:hAnsi="Sarabun" w:cs="Sarabun"/>
                <w:b/>
                <w:color w:val="006B64"/>
                <w:sz w:val="20"/>
              </w:rPr>
              <w:t xml:space="preserve">แนวปฏิบัติที่ดี: </w:t>
            </w:r>
            <w:r>
              <w:rPr>
                <w:rFonts w:ascii="Sarabun" w:hAnsi="Sarabun" w:cs="Sarabun"/>
                <w:color w:val="5B6B68"/>
                <w:sz w:val="20"/>
              </w:rPr>
              <w:t>หลายคนไม่สบายใจที่จะให้ข้อมูลส่วนตัว และบางคนอาจตอบต่างออกไปถ้ารู้สึกว่าคำตอบจะถูกมองเป็นตัวแทนกลุ่มตน จึงควรไว้ท้าย Survey</w:t>
            </w:r>
          </w:p>
        </w:tc>
        <w:tc>
          <w:tcPr>
            <w:tcW w:type="dxa" w:w="1080"/>
          </w:tcPr>
          <w:p>
            <w:pPr>
              <w:jc w:val="center"/>
            </w:pPr>
            <w:r>
              <w:rPr>
                <w:rFonts w:ascii="Sarabun" w:hAnsi="Sarabun" w:cs="Sarabun"/>
                <w:b/>
                <w:color w:val="C03A32"/>
                <w:sz w:val="20"/>
              </w:rPr>
              <w:t>✘ ควรแก้</w:t>
            </w:r>
          </w:p>
        </w:tc>
        <w:tc>
          <w:tcPr>
            <w:tcW w:type="dxa" w:w="3384"/>
          </w:tcPr>
          <w:p>
            <w:r>
              <w:rPr>
                <w:rFonts w:ascii="Sarabun" w:hAnsi="Sarabun" w:cs="Sarabun"/>
                <w:color w:val="1A2B29"/>
                <w:sz w:val="21"/>
              </w:rPr>
              <w:t>บางร่างถามเพศ/อายุต้น Survey</w:t>
            </w:r>
          </w:p>
        </w:tc>
      </w:tr>
      <w:tr>
        <w:tc>
          <w:tcPr>
            <w:tcW w:type="dxa" w:w="9504"/>
            <w:gridSpan w:val="3"/>
            <w:shd w:val="clear" w:fill="d7efed"/>
          </w:tcPr>
          <w:p>
            <w:r>
              <w:rPr>
                <w:rFonts w:ascii="Sarabun" w:hAnsi="Sarabun" w:cs="Sarabun"/>
                <w:b/>
                <w:color w:val="006B64"/>
                <w:sz w:val="23"/>
              </w:rPr>
              <w:t>ค. การนำไปแจกจริง · แบบสอบถามที่เห็นคือฉบับที่ผู้ตอบจะได้รับ จึงตรวจส่วนนี้ด้วย</w:t>
            </w:r>
          </w:p>
        </w:tc>
      </w:tr>
      <w:tr>
        <w:tc>
          <w:tcPr>
            <w:tcW w:type="dxa" w:w="5040"/>
          </w:tcPr>
          <w:p>
            <w:pPr>
              <w:spacing w:after="40"/>
            </w:pPr>
            <w:r>
              <w:rPr>
                <w:rFonts w:ascii="Sarabun" w:hAnsi="Sarabun" w:cs="Sarabun"/>
                <w:b/>
                <w:color w:val="1A2B29"/>
                <w:sz w:val="22"/>
              </w:rPr>
              <w:t>17. ติดต่อผู้ตอบมากกว่าหนึ่งครั้ง</w:t>
            </w:r>
          </w:p>
          <w:p>
            <w:r>
              <w:rPr>
                <w:rFonts w:ascii="Sarabun" w:hAnsi="Sarabun" w:cs="Sarabun"/>
                <w:b/>
                <w:color w:val="006B64"/>
                <w:sz w:val="20"/>
              </w:rPr>
              <w:t xml:space="preserve">แนวปฏิบัติที่ดี: </w:t>
            </w:r>
            <w:r>
              <w:rPr>
                <w:rFonts w:ascii="Sarabun" w:hAnsi="Sarabun" w:cs="Sarabun"/>
                <w:color w:val="5B6B68"/>
                <w:sz w:val="20"/>
              </w:rPr>
              <w:t>การติดต่อหลายครั้ง เช่น เชิญแล้วตามอีกรอบ เพิ่มโอกาสที่ผู้ตอบจะยอมสละเวลาตอบ</w:t>
            </w:r>
          </w:p>
        </w:tc>
        <w:tc>
          <w:tcPr>
            <w:tcW w:type="dxa" w:w="1080"/>
          </w:tcPr>
          <w:p>
            <w:pPr>
              <w:jc w:val="center"/>
            </w:pPr>
            <w:r>
              <w:rPr>
                <w:rFonts w:ascii="Sarabun" w:hAnsi="Sarabun" w:cs="Sarabun"/>
                <w:b/>
                <w:color w:val="B06E00"/>
                <w:sz w:val="20"/>
              </w:rPr>
              <w:t>~ บางส่วน</w:t>
            </w:r>
          </w:p>
        </w:tc>
        <w:tc>
          <w:tcPr>
            <w:tcW w:type="dxa" w:w="3384"/>
          </w:tcPr>
          <w:p>
            <w:r>
              <w:rPr>
                <w:rFonts w:ascii="Sarabun" w:hAnsi="Sarabun" w:cs="Sarabun"/>
                <w:color w:val="1A2B29"/>
                <w:sz w:val="21"/>
              </w:rPr>
              <w:t>ขั้นตอนตอนแจก วางแผนเชิญ + ตามซ้ำ</w:t>
            </w:r>
          </w:p>
        </w:tc>
      </w:tr>
      <w:tr>
        <w:tc>
          <w:tcPr>
            <w:tcW w:type="dxa" w:w="5040"/>
          </w:tcPr>
          <w:p>
            <w:pPr>
              <w:spacing w:after="40"/>
            </w:pPr>
            <w:r>
              <w:rPr>
                <w:rFonts w:ascii="Sarabun" w:hAnsi="Sarabun" w:cs="Sarabun"/>
                <w:b/>
                <w:color w:val="1A2B29"/>
                <w:sz w:val="22"/>
              </w:rPr>
              <w:t>18. ปรับให้เป็นส่วนตัว</w:t>
            </w:r>
          </w:p>
          <w:p>
            <w:r>
              <w:rPr>
                <w:rFonts w:ascii="Sarabun" w:hAnsi="Sarabun" w:cs="Sarabun"/>
                <w:b/>
                <w:color w:val="006B64"/>
                <w:sz w:val="20"/>
              </w:rPr>
              <w:t xml:space="preserve">แนวปฏิบัติที่ดี: </w:t>
            </w:r>
            <w:r>
              <w:rPr>
                <w:rFonts w:ascii="Sarabun" w:hAnsi="Sarabun" w:cs="Sarabun"/>
                <w:color w:val="5B6B68"/>
                <w:sz w:val="20"/>
              </w:rPr>
              <w:t>การใส่ชื่อผู้รับแทนคำขึ้นต้นกลางๆ เพิ่มอัตราการตอบได้ราว 7-10% (กรณีแบบไม่ระบุตัวตน ให้ปรับที่ข้อความเชิญแทน)</w:t>
            </w:r>
          </w:p>
        </w:tc>
        <w:tc>
          <w:tcPr>
            <w:tcW w:type="dxa" w:w="1080"/>
          </w:tcPr>
          <w:p>
            <w:pPr>
              <w:jc w:val="center"/>
            </w:pPr>
            <w:r>
              <w:rPr>
                <w:rFonts w:ascii="Sarabun" w:hAnsi="Sarabun" w:cs="Sarabun"/>
                <w:b/>
                <w:color w:val="B06E00"/>
                <w:sz w:val="20"/>
              </w:rPr>
              <w:t>~ บางส่วน</w:t>
            </w:r>
          </w:p>
        </w:tc>
        <w:tc>
          <w:tcPr>
            <w:tcW w:type="dxa" w:w="3384"/>
          </w:tcPr>
          <w:p>
            <w:r>
              <w:rPr>
                <w:rFonts w:ascii="Sarabun" w:hAnsi="Sarabun" w:cs="Sarabun"/>
                <w:color w:val="1A2B29"/>
                <w:sz w:val="21"/>
              </w:rPr>
              <w:t>ไม่ระบุตัวตน ใส่ชื่อไม่ได้ แต่ข้อความเชิญตอนส่งปรับให้เป็นกันเองได้</w:t>
            </w:r>
          </w:p>
        </w:tc>
      </w:tr>
      <w:tr>
        <w:tc>
          <w:tcPr>
            <w:tcW w:type="dxa" w:w="5040"/>
          </w:tcPr>
          <w:p>
            <w:pPr>
              <w:spacing w:after="40"/>
            </w:pPr>
            <w:r>
              <w:rPr>
                <w:rFonts w:ascii="Sarabun" w:hAnsi="Sarabun" w:cs="Sarabun"/>
                <w:b/>
                <w:color w:val="1A2B29"/>
                <w:sz w:val="22"/>
              </w:rPr>
              <w:t>19. อธิบายว่าประโยชน์คุ้มกับเวลาที่เสีย</w:t>
            </w:r>
          </w:p>
          <w:p>
            <w:r>
              <w:rPr>
                <w:rFonts w:ascii="Sarabun" w:hAnsi="Sarabun" w:cs="Sarabun"/>
                <w:b/>
                <w:color w:val="006B64"/>
                <w:sz w:val="20"/>
              </w:rPr>
              <w:t xml:space="preserve">แนวปฏิบัติที่ดี: </w:t>
            </w:r>
            <w:r>
              <w:rPr>
                <w:rFonts w:ascii="Sarabun" w:hAnsi="Sarabun" w:cs="Sarabun"/>
                <w:color w:val="5B6B68"/>
                <w:sz w:val="20"/>
              </w:rPr>
              <w:t>ควรมีบทนำที่บอกวัตถุประสงค์ ประโยชน์ เวลาที่ใช้ และการรักษาความลับ เพื่อจูงใจให้คนตอบ</w:t>
            </w:r>
          </w:p>
        </w:tc>
        <w:tc>
          <w:tcPr>
            <w:tcW w:type="dxa" w:w="1080"/>
          </w:tcPr>
          <w:p>
            <w:pPr>
              <w:jc w:val="center"/>
            </w:pPr>
            <w:r>
              <w:rPr>
                <w:rFonts w:ascii="Sarabun" w:hAnsi="Sarabun" w:cs="Sarabun"/>
                <w:b/>
                <w:color w:val="B06E00"/>
                <w:sz w:val="20"/>
              </w:rPr>
              <w:t>~ บางส่วน</w:t>
            </w:r>
          </w:p>
        </w:tc>
        <w:tc>
          <w:tcPr>
            <w:tcW w:type="dxa" w:w="3384"/>
          </w:tcPr>
          <w:p>
            <w:r>
              <w:rPr>
                <w:rFonts w:ascii="Sarabun" w:hAnsi="Sarabun" w:cs="Sarabun"/>
                <w:color w:val="1A2B29"/>
                <w:sz w:val="21"/>
              </w:rPr>
              <w:t>มีบทนำบอกวัตถุประสงค์ แต่มีหลายร่างปน ควรเหลือฉบับเดียว</w:t>
            </w:r>
          </w:p>
        </w:tc>
      </w:tr>
      <w:tr>
        <w:tc>
          <w:tcPr>
            <w:tcW w:type="dxa" w:w="5040"/>
          </w:tcPr>
          <w:p>
            <w:pPr>
              <w:spacing w:after="40"/>
            </w:pPr>
            <w:r>
              <w:rPr>
                <w:rFonts w:ascii="Sarabun" w:hAnsi="Sarabun" w:cs="Sarabun"/>
                <w:b/>
                <w:color w:val="1A2B29"/>
                <w:sz w:val="22"/>
              </w:rPr>
              <w:t>20. นำเสนอเหมือนบทสนทนา</w:t>
            </w:r>
          </w:p>
          <w:p>
            <w:r>
              <w:rPr>
                <w:rFonts w:ascii="Sarabun" w:hAnsi="Sarabun" w:cs="Sarabun"/>
                <w:b/>
                <w:color w:val="006B64"/>
                <w:sz w:val="20"/>
              </w:rPr>
              <w:t xml:space="preserve">แนวปฏิบัติที่ดี: </w:t>
            </w:r>
            <w:r>
              <w:rPr>
                <w:rFonts w:ascii="Sarabun" w:hAnsi="Sarabun" w:cs="Sarabun"/>
                <w:color w:val="5B6B68"/>
                <w:sz w:val="20"/>
              </w:rPr>
              <w:t>ออกแบบให้เหมือนบทสนทนาที่สุภาพ เรียงหัวข้อให้ลื่นไหล ไม่กระโดดสลับเรื่องไปมา ไม่ถามเกินสิ่งที่จำเป็น</w:t>
            </w:r>
          </w:p>
        </w:tc>
        <w:tc>
          <w:tcPr>
            <w:tcW w:type="dxa" w:w="1080"/>
          </w:tcPr>
          <w:p>
            <w:pPr>
              <w:jc w:val="center"/>
            </w:pPr>
            <w:r>
              <w:rPr>
                <w:rFonts w:ascii="Sarabun" w:hAnsi="Sarabun" w:cs="Sarabun"/>
                <w:b/>
                <w:color w:val="C03A32"/>
                <w:sz w:val="20"/>
              </w:rPr>
              <w:t>✘ ควรแก้</w:t>
            </w:r>
          </w:p>
        </w:tc>
        <w:tc>
          <w:tcPr>
            <w:tcW w:type="dxa" w:w="3384"/>
          </w:tcPr>
          <w:p>
            <w:r>
              <w:rPr>
                <w:rFonts w:ascii="Sarabun" w:hAnsi="Sarabun" w:cs="Sarabun"/>
                <w:color w:val="1A2B29"/>
                <w:sz w:val="21"/>
              </w:rPr>
              <w:t>หลายร่างค้าง ทำให้อ่านสะดุด ผู้ตอบอาจเจอเรื่องซ้ำ</w:t>
            </w:r>
          </w:p>
        </w:tc>
      </w:tr>
      <w:tr>
        <w:tc>
          <w:tcPr>
            <w:tcW w:type="dxa" w:w="5040"/>
          </w:tcPr>
          <w:p>
            <w:pPr>
              <w:spacing w:after="40"/>
            </w:pPr>
            <w:r>
              <w:rPr>
                <w:rFonts w:ascii="Sarabun" w:hAnsi="Sarabun" w:cs="Sarabun"/>
                <w:b/>
                <w:color w:val="1A2B29"/>
                <w:sz w:val="22"/>
              </w:rPr>
              <w:t>21. คำถามแรกสอดคล้องกับวัตถุประสงค์</w:t>
            </w:r>
          </w:p>
          <w:p>
            <w:r>
              <w:rPr>
                <w:rFonts w:ascii="Sarabun" w:hAnsi="Sarabun" w:cs="Sarabun"/>
                <w:b/>
                <w:color w:val="006B64"/>
                <w:sz w:val="20"/>
              </w:rPr>
              <w:t xml:space="preserve">แนวปฏิบัติที่ดี: </w:t>
            </w:r>
            <w:r>
              <w:rPr>
                <w:rFonts w:ascii="Sarabun" w:hAnsi="Sarabun" w:cs="Sarabun"/>
                <w:color w:val="5B6B68"/>
                <w:sz w:val="20"/>
              </w:rPr>
              <w:t>พอบทนำบอกว่าเรื่องนี้สำคัญ ข้อแรกๆ ก็ควรเข้าเรื่องนั้นทันที เป็นการเปิดที่ทรงพลัง ไม่ควรเปิดด้วยข้อมูลส่วนตัว</w:t>
            </w:r>
          </w:p>
        </w:tc>
        <w:tc>
          <w:tcPr>
            <w:tcW w:type="dxa" w:w="1080"/>
          </w:tcPr>
          <w:p>
            <w:pPr>
              <w:jc w:val="center"/>
            </w:pPr>
            <w:r>
              <w:rPr>
                <w:rFonts w:ascii="Sarabun" w:hAnsi="Sarabun" w:cs="Sarabun"/>
                <w:b/>
                <w:color w:val="B06E00"/>
                <w:sz w:val="20"/>
              </w:rPr>
              <w:t>~ บางส่วน</w:t>
            </w:r>
          </w:p>
        </w:tc>
        <w:tc>
          <w:tcPr>
            <w:tcW w:type="dxa" w:w="3384"/>
          </w:tcPr>
          <w:p>
            <w:r>
              <w:rPr>
                <w:rFonts w:ascii="Sarabun" w:hAnsi="Sarabun" w:cs="Sarabun"/>
                <w:color w:val="1A2B29"/>
                <w:sz w:val="21"/>
              </w:rPr>
              <w:t>มีบทนำ แต่เพราะร่างซ้ำเลยไม่ชัดว่าข้อแรกจริงคือข้อใด</w:t>
            </w:r>
          </w:p>
        </w:tc>
      </w:tr>
      <w:tr>
        <w:tc>
          <w:tcPr>
            <w:tcW w:type="dxa" w:w="5040"/>
          </w:tcPr>
          <w:p>
            <w:pPr>
              <w:spacing w:after="40"/>
            </w:pPr>
            <w:r>
              <w:rPr>
                <w:rFonts w:ascii="Sarabun" w:hAnsi="Sarabun" w:cs="Sarabun"/>
                <w:b/>
                <w:color w:val="1A2B29"/>
                <w:sz w:val="22"/>
              </w:rPr>
              <w:t>22. วางแผนการติดตามล่วงหน้า</w:t>
            </w:r>
          </w:p>
          <w:p>
            <w:r>
              <w:rPr>
                <w:rFonts w:ascii="Sarabun" w:hAnsi="Sarabun" w:cs="Sarabun"/>
                <w:b/>
                <w:color w:val="006B64"/>
                <w:sz w:val="20"/>
              </w:rPr>
              <w:t xml:space="preserve">แนวปฏิบัติที่ดี: </w:t>
            </w:r>
            <w:r>
              <w:rPr>
                <w:rFonts w:ascii="Sarabun" w:hAnsi="Sarabun" w:cs="Sarabun"/>
                <w:color w:val="5B6B68"/>
                <w:sz w:val="20"/>
              </w:rPr>
              <w:t>กำหนดล่วงหน้าว่าจะเตือนผู้ตอบเมื่อไรอย่างไร การวางแผนไว้ก่อนช่วยเพิ่มอัตราการตอบ</w:t>
            </w:r>
          </w:p>
        </w:tc>
        <w:tc>
          <w:tcPr>
            <w:tcW w:type="dxa" w:w="1080"/>
          </w:tcPr>
          <w:p>
            <w:pPr>
              <w:jc w:val="center"/>
            </w:pPr>
            <w:r>
              <w:rPr>
                <w:rFonts w:ascii="Sarabun" w:hAnsi="Sarabun" w:cs="Sarabun"/>
                <w:b/>
                <w:color w:val="B06E00"/>
                <w:sz w:val="20"/>
              </w:rPr>
              <w:t>~ บางส่วน</w:t>
            </w:r>
          </w:p>
        </w:tc>
        <w:tc>
          <w:tcPr>
            <w:tcW w:type="dxa" w:w="3384"/>
          </w:tcPr>
          <w:p>
            <w:r>
              <w:rPr>
                <w:rFonts w:ascii="Sarabun" w:hAnsi="Sarabun" w:cs="Sarabun"/>
                <w:color w:val="1A2B29"/>
                <w:sz w:val="21"/>
              </w:rPr>
              <w:t>วางแผนติดตามตอนแจกจริง</w:t>
            </w:r>
          </w:p>
        </w:tc>
      </w:tr>
    </w:tbl>
    <w:p>
      <w:pPr>
        <w:spacing w:after="120" w:before="240"/>
      </w:pPr>
      <w:r>
        <w:rPr>
          <w:rFonts w:ascii="Sarabun" w:hAnsi="Sarabun" w:cs="Sarabun"/>
          <w:b w:val="0"/>
          <w:color w:val="5B6B68"/>
          <w:sz w:val="22"/>
        </w:rPr>
        <w:t>Lead+D Lab · 2026-06-29</w:t>
      </w:r>
    </w:p>
    <w:sectPr w:rsidR="00FC693F" w:rsidRPr="0006063C" w:rsidSect="00034616">
      <w:pgSz w:w="12240" w:h="15840"/>
      <w:pgMar w:top="1440" w:right="1296" w:bottom="144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Sarabun" w:hAnsi="Sarabun" w:cs="Sarabun"/>
      <w:sz w:val="2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